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96EBE">
      <w:pPr>
        <w:jc w:val="center"/>
        <w:rPr>
          <w:rFonts w:hint="eastAsia"/>
        </w:rPr>
      </w:pPr>
      <w:r>
        <w:rPr>
          <w:rFonts w:hint="eastAsia"/>
        </w:rPr>
        <w:t>关于做好2026年国家社科基金年度项目申报工作的通知</w:t>
      </w:r>
    </w:p>
    <w:p w14:paraId="22174C7D">
      <w:pPr>
        <w:jc w:val="center"/>
        <w:rPr>
          <w:rFonts w:hint="eastAsia"/>
        </w:rPr>
      </w:pPr>
      <w:r>
        <w:rPr>
          <w:rFonts w:hint="eastAsia"/>
        </w:rPr>
        <w:t>2026/5/7 14:20:47　　　　点击量：137</w:t>
      </w:r>
    </w:p>
    <w:p w14:paraId="78E384B2">
      <w:pPr>
        <w:rPr>
          <w:rFonts w:hint="eastAsia"/>
        </w:rPr>
      </w:pPr>
    </w:p>
    <w:p w14:paraId="56B46BA9">
      <w:pPr>
        <w:rPr>
          <w:rFonts w:hint="eastAsia"/>
        </w:rPr>
      </w:pPr>
      <w:r>
        <w:rPr>
          <w:rFonts w:hint="eastAsia"/>
        </w:rPr>
        <w:t>各社科研究单位：</w:t>
      </w:r>
    </w:p>
    <w:p w14:paraId="726E1861">
      <w:pPr>
        <w:rPr>
          <w:rFonts w:hint="eastAsia"/>
        </w:rPr>
      </w:pPr>
    </w:p>
    <w:p w14:paraId="3FBAEE7D">
      <w:pPr>
        <w:rPr>
          <w:rFonts w:hint="eastAsia"/>
        </w:rPr>
      </w:pPr>
      <w:r>
        <w:rPr>
          <w:rFonts w:hint="eastAsia"/>
        </w:rPr>
        <w:t>日前，全国哲学社会科学工作办公室发布《2026年国家社会科学基金年度项目申报公告》，项目申报工作正式启动，现就有关事项通知如下：</w:t>
      </w:r>
    </w:p>
    <w:p w14:paraId="7884BD3A">
      <w:pPr>
        <w:rPr>
          <w:rFonts w:hint="eastAsia"/>
        </w:rPr>
      </w:pPr>
    </w:p>
    <w:p w14:paraId="65DD6CD7">
      <w:pPr>
        <w:rPr>
          <w:rFonts w:hint="eastAsia"/>
        </w:rPr>
      </w:pPr>
      <w:r>
        <w:rPr>
          <w:rFonts w:hint="eastAsia"/>
        </w:rPr>
        <w:t>一、2026年国家社科基金年度项目申报具体要求参见全国哲学社会科学工作办公室《申报公告》。</w:t>
      </w:r>
    </w:p>
    <w:p w14:paraId="65A4D722">
      <w:pPr>
        <w:rPr>
          <w:rFonts w:hint="eastAsia"/>
        </w:rPr>
      </w:pPr>
    </w:p>
    <w:p w14:paraId="108B86EB">
      <w:pPr>
        <w:rPr>
          <w:rFonts w:hint="eastAsia"/>
        </w:rPr>
      </w:pPr>
      <w:r>
        <w:rPr>
          <w:rFonts w:hint="eastAsia"/>
        </w:rPr>
        <w:t>二、国家社会科学基金年度项目着眼尊重学者自主探索、激发学术创新活力，明确列出重点研究方向，不发布分学科具体课题指南。申请人应按照项目类别的定位和要求，树立问题导向、增强问题意识，聚焦党和国家战略需求、中国式现代化理论和实践问题、哲学社会科学各学科基础性前沿性学术问题，从学科视角按照选题规范自主拟定题目申报。</w:t>
      </w:r>
    </w:p>
    <w:p w14:paraId="270A458E">
      <w:pPr>
        <w:rPr>
          <w:rFonts w:hint="eastAsia"/>
        </w:rPr>
      </w:pPr>
    </w:p>
    <w:p w14:paraId="06AFFCDC">
      <w:pPr>
        <w:rPr>
          <w:rFonts w:hint="eastAsia"/>
        </w:rPr>
      </w:pPr>
      <w:r>
        <w:rPr>
          <w:rFonts w:hint="eastAsia"/>
        </w:rPr>
        <w:t>三、项目申报范围包括国家社会科学基金23个学科和2个研究领域，申请人须按照《国家社会科学基金项目申报数据代码表（2026年）》填写《2026年国家社会科学基金年度项目申请书》（2026年5月制）。重点项目跨学科研究课题要以“靠近优先”原则，选择一个为主学科申报，同时列出1—2个相关学科。</w:t>
      </w:r>
    </w:p>
    <w:p w14:paraId="5A462F64">
      <w:pPr>
        <w:rPr>
          <w:rFonts w:hint="eastAsia"/>
        </w:rPr>
      </w:pPr>
    </w:p>
    <w:p w14:paraId="3A05C128">
      <w:pPr>
        <w:rPr>
          <w:rFonts w:hint="eastAsia"/>
        </w:rPr>
      </w:pPr>
      <w:r>
        <w:rPr>
          <w:rFonts w:hint="eastAsia"/>
        </w:rPr>
        <w:t>四、本次项目继续实行限额申报（限额指标另行下达）。各单位科研管理部门要加强对申报工作的组织和指导，从严控制申报数量，特别是要减少同类选题重复申报。</w:t>
      </w:r>
    </w:p>
    <w:p w14:paraId="22822B6D">
      <w:pPr>
        <w:rPr>
          <w:rFonts w:hint="eastAsia"/>
        </w:rPr>
      </w:pPr>
    </w:p>
    <w:p w14:paraId="244FDD51">
      <w:pPr>
        <w:rPr>
          <w:rFonts w:hint="eastAsia"/>
        </w:rPr>
      </w:pPr>
      <w:r>
        <w:rPr>
          <w:rFonts w:hint="eastAsia"/>
        </w:rPr>
        <w:t>五、国家社会科学基金项目实行网络申报，申报系统于5月29日零时至6月7日17时开放。申请人在线申报的同时仍需提交纸质版《申请书》一式3份，并确保线上线下《申请书》内容完全一致。</w:t>
      </w:r>
    </w:p>
    <w:p w14:paraId="6D1FA7A9">
      <w:pPr>
        <w:rPr>
          <w:rFonts w:hint="eastAsia"/>
        </w:rPr>
      </w:pPr>
    </w:p>
    <w:p w14:paraId="4678ED5D">
      <w:pPr>
        <w:rPr>
          <w:rFonts w:hint="eastAsia"/>
        </w:rPr>
      </w:pPr>
      <w:r>
        <w:rPr>
          <w:rFonts w:hint="eastAsia"/>
        </w:rPr>
        <w:t>六、申报单位须于6月9日17时前完成申报信息线上审核，逾期不再受理。纸质《申请书》请于6月下旬集中报送我办（具体时间地点另行通知）。我办不直接受理个人申报。</w:t>
      </w:r>
    </w:p>
    <w:p w14:paraId="5B80DE10">
      <w:pPr>
        <w:rPr>
          <w:rFonts w:hint="eastAsia"/>
        </w:rPr>
      </w:pPr>
    </w:p>
    <w:p w14:paraId="7FB22DE4">
      <w:pPr>
        <w:rPr>
          <w:rFonts w:hint="eastAsia"/>
        </w:rPr>
      </w:pPr>
      <w:r>
        <w:rPr>
          <w:rFonts w:hint="eastAsia"/>
        </w:rPr>
        <w:t> </w:t>
      </w:r>
    </w:p>
    <w:p w14:paraId="6A5FCC7F">
      <w:pPr>
        <w:rPr>
          <w:rFonts w:hint="eastAsia"/>
        </w:rPr>
      </w:pPr>
    </w:p>
    <w:p w14:paraId="57FE8695">
      <w:pPr>
        <w:jc w:val="right"/>
        <w:rPr>
          <w:rFonts w:hint="eastAsia"/>
        </w:rPr>
      </w:pPr>
      <w:r>
        <w:rPr>
          <w:rFonts w:hint="eastAsia"/>
        </w:rPr>
        <w:t>联 系 人：董卫国</w:t>
      </w:r>
    </w:p>
    <w:p w14:paraId="01E19A86">
      <w:pPr>
        <w:jc w:val="right"/>
        <w:rPr>
          <w:rFonts w:hint="eastAsia"/>
        </w:rPr>
      </w:pPr>
    </w:p>
    <w:p w14:paraId="08CF3885">
      <w:pPr>
        <w:jc w:val="right"/>
        <w:rPr>
          <w:rFonts w:hint="eastAsia"/>
        </w:rPr>
      </w:pPr>
      <w:r>
        <w:rPr>
          <w:rFonts w:hint="eastAsia"/>
        </w:rPr>
        <w:t>联系电话：24022316</w:t>
      </w:r>
    </w:p>
    <w:p w14:paraId="6E319EE9">
      <w:pPr>
        <w:jc w:val="right"/>
        <w:rPr>
          <w:rFonts w:hint="eastAsia"/>
        </w:rPr>
      </w:pPr>
    </w:p>
    <w:p w14:paraId="041DC419">
      <w:pPr>
        <w:jc w:val="right"/>
        <w:rPr>
          <w:rFonts w:hint="eastAsia"/>
        </w:rPr>
      </w:pPr>
      <w:bookmarkStart w:id="0" w:name="_GoBack"/>
      <w:bookmarkEnd w:id="0"/>
      <w:r>
        <w:rPr>
          <w:rFonts w:hint="eastAsia"/>
        </w:rPr>
        <w:t> </w:t>
      </w:r>
    </w:p>
    <w:p w14:paraId="58B435E8">
      <w:pPr>
        <w:jc w:val="right"/>
        <w:rPr>
          <w:rFonts w:hint="eastAsia"/>
        </w:rPr>
      </w:pPr>
    </w:p>
    <w:p w14:paraId="2B70DA49">
      <w:pPr>
        <w:jc w:val="right"/>
        <w:rPr>
          <w:rFonts w:hint="eastAsia"/>
        </w:rPr>
      </w:pPr>
      <w:r>
        <w:rPr>
          <w:rFonts w:hint="eastAsia"/>
        </w:rPr>
        <w:t>上海市哲学社会科学规划办公室</w:t>
      </w:r>
    </w:p>
    <w:p w14:paraId="226B14B7">
      <w:pPr>
        <w:jc w:val="right"/>
        <w:rPr>
          <w:rFonts w:hint="eastAsia"/>
        </w:rPr>
      </w:pPr>
    </w:p>
    <w:p w14:paraId="3FC58F4A">
      <w:pPr>
        <w:jc w:val="right"/>
      </w:pPr>
      <w:r>
        <w:rPr>
          <w:rFonts w:hint="eastAsia"/>
        </w:rPr>
        <w:t>2026年5月7日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B20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2026-05-07T07:40:52Z</dcterms:created>
  <dc:creator>diaoy</dc:creator>
  <cp:lastModifiedBy>结结</cp:lastModifiedBy>
  <dcterms:modified xsi:type="dcterms:W3CDTF">2026-05-07T07:42:16Z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eyJoZGlkIjoiYWEzNmNiMTJmMTRiMzczNjFjMWU2OTg5ODFkMTQ0MjgiLCJ1c2VySWQiOiI1NzgwNTU2NzkifQ==</vt:lpwstr>
  </property>
  <property fmtid="{D5CDD505-2E9C-101B-9397-08002B2CF9AE}" pid="4" name="ICV">
    <vt:lpwstr>9EF67A55EBB94367951E98DE2D2D110A_12</vt:lpwstr>
  </property>
</Properties>
</file>